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6B11C" w14:textId="77777777" w:rsidR="003E0B7B" w:rsidRPr="003E0B7B" w:rsidRDefault="003E0B7B" w:rsidP="003E0B7B">
      <w:pPr>
        <w:numPr>
          <w:ilvl w:val="0"/>
          <w:numId w:val="1"/>
        </w:numPr>
        <w:spacing w:before="240" w:after="100" w:afterAutospacing="1" w:line="240" w:lineRule="auto"/>
        <w:ind w:left="1080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3E0B7B">
        <w:rPr>
          <w:rFonts w:ascii="Georgia" w:eastAsia="Times New Roman" w:hAnsi="Georgia" w:cs="Times New Roman"/>
          <w:color w:val="000000"/>
          <w:sz w:val="27"/>
          <w:szCs w:val="27"/>
        </w:rPr>
        <w:t xml:space="preserve">System and Method for PC or Smartphone, Desktop-Direct One-to-One Digital to Hard Copy USPS Mail at Discount Postal Rates. </w:t>
      </w:r>
      <w:hyperlink r:id="rId7" w:tgtFrame="_blank" w:history="1">
        <w:r w:rsidRPr="003E0B7B">
          <w:rPr>
            <w:rFonts w:ascii="Georgia" w:eastAsia="Times New Roman" w:hAnsi="Georgia" w:cs="Times New Roman"/>
            <w:color w:val="0B5394"/>
            <w:sz w:val="27"/>
            <w:szCs w:val="27"/>
            <w:u w:val="single"/>
          </w:rPr>
          <w:t>US 62789377</w:t>
        </w:r>
      </w:hyperlink>
      <w:r w:rsidRPr="003E0B7B">
        <w:rPr>
          <w:rFonts w:ascii="Georgia" w:eastAsia="Times New Roman" w:hAnsi="Georgia" w:cs="Times New Roman"/>
          <w:color w:val="000000"/>
          <w:sz w:val="27"/>
          <w:szCs w:val="27"/>
        </w:rPr>
        <w:t>.  January 7, 2019.</w:t>
      </w:r>
    </w:p>
    <w:p w14:paraId="4BF5314C" w14:textId="77777777" w:rsidR="003E0B7B" w:rsidRPr="003E0B7B" w:rsidRDefault="003E0B7B" w:rsidP="003E0B7B">
      <w:pPr>
        <w:numPr>
          <w:ilvl w:val="0"/>
          <w:numId w:val="1"/>
        </w:numPr>
        <w:spacing w:before="240" w:after="100" w:afterAutospacing="1" w:line="240" w:lineRule="auto"/>
        <w:ind w:left="1080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3E0B7B">
        <w:rPr>
          <w:rFonts w:ascii="Georgia" w:eastAsia="Times New Roman" w:hAnsi="Georgia" w:cs="Times New Roman"/>
          <w:color w:val="000000"/>
          <w:sz w:val="27"/>
          <w:szCs w:val="27"/>
        </w:rPr>
        <w:t xml:space="preserve">Method and apparatus for supplementing mailing transaction costs.  </w:t>
      </w:r>
      <w:hyperlink r:id="rId8" w:tgtFrame="_blank" w:history="1">
        <w:r w:rsidRPr="003E0B7B">
          <w:rPr>
            <w:rFonts w:ascii="Georgia" w:eastAsia="Times New Roman" w:hAnsi="Georgia" w:cs="Times New Roman"/>
            <w:color w:val="0B5394"/>
            <w:sz w:val="27"/>
            <w:szCs w:val="27"/>
            <w:u w:val="single"/>
          </w:rPr>
          <w:t>US 20010025274 A1</w:t>
        </w:r>
      </w:hyperlink>
      <w:r w:rsidRPr="003E0B7B">
        <w:rPr>
          <w:rFonts w:ascii="Georgia" w:eastAsia="Times New Roman" w:hAnsi="Georgia" w:cs="Times New Roman"/>
          <w:color w:val="000000"/>
          <w:sz w:val="27"/>
          <w:szCs w:val="27"/>
        </w:rPr>
        <w:t>. September 27, 2001.</w:t>
      </w:r>
    </w:p>
    <w:p w14:paraId="18711E4F" w14:textId="77777777" w:rsidR="003E0B7B" w:rsidRPr="003E0B7B" w:rsidRDefault="003E0B7B" w:rsidP="003E0B7B">
      <w:pPr>
        <w:numPr>
          <w:ilvl w:val="0"/>
          <w:numId w:val="1"/>
        </w:numPr>
        <w:spacing w:before="240" w:after="100" w:afterAutospacing="1" w:line="240" w:lineRule="auto"/>
        <w:ind w:left="1080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3E0B7B">
        <w:rPr>
          <w:rFonts w:ascii="Georgia" w:eastAsia="Times New Roman" w:hAnsi="Georgia" w:cs="Times New Roman"/>
          <w:color w:val="000000"/>
          <w:sz w:val="27"/>
          <w:szCs w:val="27"/>
        </w:rPr>
        <w:t>Credit based advertising through email.</w:t>
      </w:r>
      <w:r w:rsidRPr="003E0B7B">
        <w:rPr>
          <w:rFonts w:ascii="Georgia" w:eastAsia="Times New Roman" w:hAnsi="Georgia" w:cs="Times New Roman"/>
          <w:color w:val="0B5394"/>
          <w:sz w:val="27"/>
          <w:szCs w:val="27"/>
        </w:rPr>
        <w:t xml:space="preserve"> </w:t>
      </w:r>
      <w:hyperlink r:id="rId9" w:tgtFrame="_blank" w:history="1">
        <w:r w:rsidRPr="003E0B7B">
          <w:rPr>
            <w:rFonts w:ascii="Georgia" w:eastAsia="Times New Roman" w:hAnsi="Georgia" w:cs="Times New Roman"/>
            <w:color w:val="0B5394"/>
            <w:sz w:val="27"/>
            <w:szCs w:val="27"/>
            <w:u w:val="single"/>
          </w:rPr>
          <w:t>WO 2001071616A2</w:t>
        </w:r>
      </w:hyperlink>
      <w:r w:rsidRPr="003E0B7B">
        <w:rPr>
          <w:rFonts w:ascii="Georgia" w:eastAsia="Times New Roman" w:hAnsi="Georgia" w:cs="Times New Roman"/>
          <w:color w:val="000000"/>
          <w:sz w:val="27"/>
          <w:szCs w:val="27"/>
        </w:rPr>
        <w:t>.  September 27, 2001.</w:t>
      </w:r>
    </w:p>
    <w:p w14:paraId="46A46D2E" w14:textId="77777777" w:rsidR="003E0B7B" w:rsidRPr="003E0B7B" w:rsidRDefault="003E0B7B" w:rsidP="003E0B7B">
      <w:pPr>
        <w:numPr>
          <w:ilvl w:val="0"/>
          <w:numId w:val="1"/>
        </w:numPr>
        <w:spacing w:before="240" w:after="100" w:afterAutospacing="1" w:line="240" w:lineRule="auto"/>
        <w:ind w:left="1080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3E0B7B">
        <w:rPr>
          <w:rFonts w:ascii="Georgia" w:eastAsia="Times New Roman" w:hAnsi="Georgia" w:cs="Times New Roman"/>
          <w:color w:val="222222"/>
          <w:sz w:val="27"/>
          <w:szCs w:val="27"/>
        </w:rPr>
        <w:t xml:space="preserve">Distributed system for conducting physical delivery mail service over the internet. </w:t>
      </w:r>
      <w:hyperlink r:id="rId10" w:tgtFrame="_blank" w:history="1">
        <w:r w:rsidRPr="003E0B7B">
          <w:rPr>
            <w:rFonts w:ascii="Georgia" w:eastAsia="Times New Roman" w:hAnsi="Georgia" w:cs="Times New Roman"/>
            <w:color w:val="0B5394"/>
            <w:sz w:val="27"/>
            <w:szCs w:val="27"/>
            <w:u w:val="single"/>
          </w:rPr>
          <w:t>WO 2000057285 A1</w:t>
        </w:r>
      </w:hyperlink>
      <w:r w:rsidRPr="003E0B7B">
        <w:rPr>
          <w:rFonts w:ascii="Georgia" w:eastAsia="Times New Roman" w:hAnsi="Georgia" w:cs="Times New Roman"/>
          <w:color w:val="222222"/>
          <w:sz w:val="27"/>
          <w:szCs w:val="27"/>
        </w:rPr>
        <w:t>. September 28, 2000.</w:t>
      </w:r>
    </w:p>
    <w:p w14:paraId="0D6DA44C" w14:textId="77777777" w:rsidR="00A83B0C" w:rsidRDefault="00A83B0C">
      <w:bookmarkStart w:id="0" w:name="_GoBack"/>
      <w:bookmarkEnd w:id="0"/>
    </w:p>
    <w:sectPr w:rsidR="00A83B0C" w:rsidSect="003E0B7B">
      <w:headerReference w:type="default" r:id="rId11"/>
      <w:pgSz w:w="15840" w:h="12240" w:orient="landscape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474F7" w14:textId="77777777" w:rsidR="00CF4484" w:rsidRDefault="00CF4484" w:rsidP="003E0B7B">
      <w:pPr>
        <w:spacing w:after="0" w:line="240" w:lineRule="auto"/>
      </w:pPr>
      <w:r>
        <w:separator/>
      </w:r>
    </w:p>
  </w:endnote>
  <w:endnote w:type="continuationSeparator" w:id="0">
    <w:p w14:paraId="5DD6B47F" w14:textId="77777777" w:rsidR="00CF4484" w:rsidRDefault="00CF4484" w:rsidP="003E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9CC7C" w14:textId="77777777" w:rsidR="00CF4484" w:rsidRDefault="00CF4484" w:rsidP="003E0B7B">
      <w:pPr>
        <w:spacing w:after="0" w:line="240" w:lineRule="auto"/>
      </w:pPr>
      <w:r>
        <w:separator/>
      </w:r>
    </w:p>
  </w:footnote>
  <w:footnote w:type="continuationSeparator" w:id="0">
    <w:p w14:paraId="60E31B5E" w14:textId="77777777" w:rsidR="00CF4484" w:rsidRDefault="00CF4484" w:rsidP="003E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27C20" w14:textId="1BBF305A" w:rsidR="003E0B7B" w:rsidRPr="003E0B7B" w:rsidRDefault="003E0B7B" w:rsidP="003E0B7B">
    <w:pPr>
      <w:pStyle w:val="Header"/>
      <w:jc w:val="center"/>
      <w:rPr>
        <w:rFonts w:ascii="Georgia" w:hAnsi="Georgia"/>
        <w:b/>
        <w:bCs/>
        <w:sz w:val="32"/>
        <w:szCs w:val="32"/>
      </w:rPr>
    </w:pPr>
    <w:r>
      <w:rPr>
        <w:rFonts w:ascii="Georgia" w:hAnsi="Georgia"/>
        <w:b/>
        <w:bCs/>
        <w:sz w:val="32"/>
        <w:szCs w:val="32"/>
      </w:rPr>
      <w:t>Patent Applications</w:t>
    </w:r>
  </w:p>
  <w:p w14:paraId="428AA172" w14:textId="4740AA77" w:rsidR="003E0B7B" w:rsidRPr="003E0B7B" w:rsidRDefault="003E0B7B" w:rsidP="003E0B7B">
    <w:pPr>
      <w:pStyle w:val="Header"/>
      <w:jc w:val="center"/>
      <w:rPr>
        <w:rFonts w:ascii="Georgia" w:hAnsi="Georgia"/>
        <w:sz w:val="32"/>
        <w:szCs w:val="32"/>
      </w:rPr>
    </w:pPr>
    <w:r>
      <w:rPr>
        <w:rFonts w:ascii="Georgia" w:hAnsi="Georgia"/>
        <w:sz w:val="32"/>
        <w:szCs w:val="32"/>
      </w:rPr>
      <w:t>U.S. Patent and Trademark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92E0F"/>
    <w:multiLevelType w:val="multilevel"/>
    <w:tmpl w:val="6782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7B"/>
    <w:rsid w:val="003E0B7B"/>
    <w:rsid w:val="00A83B0C"/>
    <w:rsid w:val="00C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C6A4C"/>
  <w15:chartTrackingRefBased/>
  <w15:docId w15:val="{5B5DC237-8ACF-439F-8FDE-2FB5A5D6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B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0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B7B"/>
  </w:style>
  <w:style w:type="paragraph" w:styleId="Footer">
    <w:name w:val="footer"/>
    <w:basedOn w:val="Normal"/>
    <w:link w:val="FooterChar"/>
    <w:uiPriority w:val="99"/>
    <w:unhideWhenUsed/>
    <w:rsid w:val="003E0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B7B"/>
  </w:style>
  <w:style w:type="character" w:styleId="UnresolvedMention">
    <w:name w:val="Unresolved Mention"/>
    <w:basedOn w:val="DefaultParagraphFont"/>
    <w:uiPriority w:val="99"/>
    <w:semiHidden/>
    <w:unhideWhenUsed/>
    <w:rsid w:val="003E0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454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2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72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68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%2F%2Fwww.dropbox.com%2Fs%2Fjp9cnk19pb4ahoc%2Fpatent%2520-%2520US20010025274.pdf%3Fdl%3D0&amp;sa=D&amp;sntz=1&amp;usg=AFQjCNE_eNeWdV062KsOY89q1P8zvpZid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%3A%2F%2Fwww.dropbox.com%2Fs%2Fvnh2rrng5h7z1w1%2F20190107_App.pdf%3Fdl%3D0&amp;sa=D&amp;sntz=1&amp;usg=AFQjCNH5XMMO_tfOYRRmWtKnIG-7f9YVO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s%3A%2F%2Fwww.dropbox.com%2Fs%2Fw0znzupziywnzjx%2Fpatent%2520-distributed%2520system%2520for%2520conducting%2520physical%2520delivery%2520mail%2520service%2520over%2520the%2520internet.PNG%3Fdl%3D0&amp;sa=D&amp;sntz=1&amp;usg=AFQjCNGh_Qc2KS6QkKGesCwHvRuQsdpH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%3A%2F%2Fwww.dropbox.com%2Fs%2Fz6heavdw31uqlld%2Fpatent%2520-%2520credit%2520based%2520advertising%2520through%2520email.PNG%3Fdl%3D0&amp;sa=D&amp;sntz=1&amp;usg=AFQjCNFTr-a0JtUowWOABMgEHQ76z9esU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Zehr</dc:creator>
  <cp:keywords/>
  <dc:description/>
  <cp:lastModifiedBy>Wilson Zehr</cp:lastModifiedBy>
  <cp:revision>1</cp:revision>
  <dcterms:created xsi:type="dcterms:W3CDTF">2020-01-13T02:06:00Z</dcterms:created>
  <dcterms:modified xsi:type="dcterms:W3CDTF">2020-01-13T02:12:00Z</dcterms:modified>
</cp:coreProperties>
</file>